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81" w:rsidRDefault="008E3A81" w:rsidP="00A90F3D">
      <w:pPr>
        <w:pStyle w:val="Nadpis1"/>
        <w:rPr>
          <w:rFonts w:eastAsia="Times New Roman"/>
          <w:lang w:eastAsia="cs-CZ"/>
        </w:rPr>
      </w:pPr>
      <w:r w:rsidRPr="008E3A81">
        <w:rPr>
          <w:rFonts w:eastAsia="Times New Roman"/>
          <w:lang w:eastAsia="cs-CZ"/>
        </w:rPr>
        <w:t>PROVOZNÍ ŘÁD SOKOLOVNY</w:t>
      </w:r>
      <w:r w:rsidRPr="008E3A81">
        <w:rPr>
          <w:rFonts w:eastAsia="Times New Roman"/>
          <w:lang w:eastAsia="cs-CZ"/>
        </w:rPr>
        <w:br/>
      </w:r>
    </w:p>
    <w:p w:rsidR="008E3A81" w:rsidRP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1) OBECNÁ USTANOVENÍ</w:t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8E3A81" w:rsidRPr="008E3A81" w:rsidRDefault="008E3A81" w:rsidP="00A90F3D">
      <w:pPr>
        <w:pStyle w:val="Odstavecseseznamem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Základní ustanovení</w:t>
      </w: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Provozní řád je vydáván za účelem stanovení pravidel chování uživatelů, návštěvníků,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nájemců a členů v areálu sokolovny v majetku Tělovýchovné jednoty Sokol </w:t>
      </w:r>
      <w:proofErr w:type="gramStart"/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Chroustovice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proofErr w:type="spellStart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z.s</w:t>
      </w:r>
      <w:proofErr w:type="spellEnd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  <w:proofErr w:type="gramEnd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,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IČ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XXX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(dále jen TJ).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Areál budovy sokolovny (dále jen areál sokolovny) je</w:t>
      </w:r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ve vlastnictví Tělovýchovné jednoty Sokol </w:t>
      </w:r>
      <w:proofErr w:type="gramStart"/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Chroustovice </w:t>
      </w:r>
      <w:proofErr w:type="spellStart"/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z.s</w:t>
      </w:r>
      <w:proofErr w:type="spellEnd"/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  <w:proofErr w:type="gramEnd"/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, IČ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XXX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(dále jen provozovatel).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Porušení tohoto provozního řádu je důvodem k vykázání a zákazu vstupu do areálu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sokolovny.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0D42DC" w:rsidRDefault="008E3A81" w:rsidP="00A90F3D">
      <w:pPr>
        <w:pStyle w:val="Odstavecseseznamem"/>
        <w:spacing w:after="0" w:line="240" w:lineRule="auto"/>
        <w:ind w:left="0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Areál sokolovny slouží přednostně činnosti oddílů TJ a dále sportovním aktivitám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organizovaných skupin a veřejnosti, případně kulturním či jiným akcím.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Pr="000D42DC" w:rsidRDefault="008E3A81" w:rsidP="00A90F3D">
      <w:pPr>
        <w:pStyle w:val="Odstavecseseznamem"/>
        <w:spacing w:after="0" w:line="240" w:lineRule="auto"/>
        <w:ind w:left="0"/>
        <w:rPr>
          <w:b/>
          <w:lang w:eastAsia="cs-CZ"/>
        </w:rPr>
      </w:pPr>
      <w:r w:rsidRPr="000D42DC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1.2 Všeobecná ustanovení a pravidla užívání areálu sokolovny</w:t>
      </w:r>
      <w:r w:rsidRPr="000D42DC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Všichni uživatelé a návštěvníci areálu sokolovny jsou povinni dodržovat tento provozní řád.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Za správu, čistotu a drobnou údržbu areálu sokolovny odpovídá provozovatel.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Za správnou funkčnost a bezpečnost vybavení areálu sokolovny odpovídá provozovatel.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Za veškerou činnost a bezpečnost odpovídá vedoucí cvičení, tréninku, příp. pořadatel (dále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jen vedoucí), vyjma cvičení rodičů s dětmi, kdy za bezpečnost dítěte odpovídá rodič nebo jiná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doprovázející osoba starší 18 let.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Uživatel musí využívat vybavení areálu sokolovny pouze k určené činnosti při dodržení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bezpečnosti a pod dohledem vedoucího.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Časové využívání areálu sokolovny je dáno rozvrhem, který zpracovává provozovatel.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Aktuální rozvrh užívání areálu sokolovny je k dispozici na internetových stránkách TJ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www.</w:t>
      </w:r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sokolchroustovice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.cz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Volné kapacity mohou být nabídnuty k dalším akcím, které projednává se zájemcem zástupce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TJ po dohodě s výborem. Případné uzavření smlouvy o pronájmu je v kompetenci předsedy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TJ.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 celém areálu sokolovny je zakázáno kouření, požívání alkoholických nápojů a jiných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návykových látek. Výjimku z tohoto ustanovení může udělit pouze předseda TJ (plesy, zábavy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a ostatní kulturní akce).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lastRenderedPageBreak/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Uživatel je povinen dodržovat zejména bezpečnostní předpisy, předpisy požární ochrany,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hygienické předpisy a další podobné obecné předpisy a nařízení.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Uživatel je povinen veškerá poškození a škody neprodleně nahlásit provozovateli respektive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správci areálu.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Uživatel nese plnou odpovědnost za ztrátu, zničení nebo poškození movitých věcí a zařízení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areálu sokolovny, stejně tak za škody, které sám způsobil</w:t>
      </w:r>
      <w:r w:rsidR="00A90F3D">
        <w:rPr>
          <w:rFonts w:asciiTheme="majorHAnsi" w:eastAsia="Times New Roman" w:hAnsiTheme="majorHAnsi" w:cstheme="majorHAnsi"/>
          <w:sz w:val="24"/>
          <w:szCs w:val="24"/>
          <w:lang w:eastAsia="cs-CZ"/>
        </w:rPr>
        <w:t>,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nebo byly způsobeny osobami,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kterým umožnil přístup do budovy. Za nezletilé osoby je povinen uhradit vzniklou škodu jejich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zákonný zástupce.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Uživatel je povinen předat užívané prostory včetně šaten a sociálního zařízení</w:t>
      </w:r>
      <w:r w:rsidR="00A90F3D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 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odpovídajícím stavu, ve kterém je převzal, s přihlédnutím k běžnému opotřebení za dobu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užívání.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Pro případné ošetření drobných poranění je uživateli k dispozici lékárnička, která je umístěna</w:t>
      </w:r>
      <w:r w:rsidR="00A90F3D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v šatně.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pStyle w:val="Odstavecseseznamem"/>
        <w:spacing w:after="0" w:line="240" w:lineRule="auto"/>
        <w:ind w:left="0"/>
        <w:rPr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Každý úraz musí být zapsán do „Knihy úrazů“, který je k dispozici u správce areálu.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Pr="008E3A81" w:rsidRDefault="008E3A81" w:rsidP="00A90F3D">
      <w:pPr>
        <w:pStyle w:val="Odstavecseseznamem"/>
        <w:spacing w:after="0" w:line="240" w:lineRule="auto"/>
        <w:ind w:left="0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Všichni platící členové TJ jsou pojištěni pro případ úrazu u Kooperativa pojišťovny. Více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informací na internetových stránkách české unie sportu.</w:t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8E3A81" w:rsidRP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2) PROVOZNÍ ŘÁD SOKOLOVNY</w:t>
      </w: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2.1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Provozní řád sokolovny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Vedoucí obdrží od provozovatele vstupní klíče od areálu a to proti podpisu včetně hmotné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odpovědnosti. Půjčovat klíče jiným osobám je přísně zakázáno!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Vedoucí odpovídá za uzamknutí vstupních dveří, branky a vjezdové brány, zhasnutí všech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světel a za kontrolu, zda neteče voda na WC nebo ve sprchách po ukončení cvičení, tréninku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nebo pronájmu. Při zjištění porušení tohoto ustanovení zaplatí vedoucí pokutu 500 Kč plus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další oprávněné náklady.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Vstup na hrací plochu sokolovny je možný pouze v čisté obuvi k tomuto určené (mimo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společenské akce).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Je zakázána manipulace s otevřeným ohněm.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Je zakázáno požívání alkoholických nápojů (mimo společenské akce) a jiných návykových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látek.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Na plochu sálu sokolovny je zakázán vjezd veškerých dopravních prostředků včetně jízdních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kol, koloběžek, tříkolek, skateboardů, kolečkových bruslí atd.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lastRenderedPageBreak/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Přímo do budovy sokolovny je zakázán vstup se psy a jinými zvířaty.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P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2.2 Provozní doba sokolovny</w:t>
      </w: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Budova sokolovny je určena k celoročnímu provozu.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Běžná provozní doba je od 7:00 hod. do 22:00 hod.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Po dohodě s provozovatelem je možné sjednat využití i mimo provozní dobu.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Provozovatel je oprávněn rozhodnout o omezení nebo přerušení provozu na dobu nezbytně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nutnou z důvodu nezpůsobilosti sportoviště k užívání. Tuto skutečnost je povinen neprodleně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oznámit uživateli nebo nájemci.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P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3) ZÁVĚREČNÁ USTANOVENÍ</w:t>
      </w:r>
      <w:r w:rsidRPr="008E3A8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Za provoz a využití areálu sokolovny odpovídá Tělovýchovná jednota Sokol </w:t>
      </w:r>
      <w:proofErr w:type="gramStart"/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Chroustovice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proofErr w:type="spellStart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z.s</w:t>
      </w:r>
      <w:proofErr w:type="spellEnd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  <w:proofErr w:type="gramEnd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Provozovatel má současně povinnost kontrolovat dodržování pravidel provozu, která jsou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v tomto řádu uvedena a právo vyvozovat z nich ve spolupráci s výborem příslušná opatření.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Tento provozní řád je závazný pro všechny uživatele a návštěvníky areálu sokolovny.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Uživatelé, se kterými má provozovatel uzavřený smluvní nájemní vztah, mohou mít v rámci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smlouvy stanovena další specifická ujednání, která se vztahují k provozování jejich činnosti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>v areálu sokolovny.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sym w:font="Symbol" w:char="F0B7"/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Ceny za užívání areálu sokolovny jsou stanoveny výborem TJ.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8E3A81" w:rsidRDefault="00A90F3D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Provozní řád byl schválen XX</w:t>
      </w:r>
      <w:r w:rsidR="008E3A81"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.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XX.</w:t>
      </w:r>
      <w:bookmarkStart w:id="0" w:name="_GoBack"/>
      <w:bookmarkEnd w:id="0"/>
      <w:r w:rsidR="008E3A81"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20</w:t>
      </w:r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22</w:t>
      </w:r>
      <w:r w:rsidR="008E3A81"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  <w:r w:rsidR="008E3A81"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</w:r>
    </w:p>
    <w:p w:rsidR="008E3A81" w:rsidRPr="008E3A81" w:rsidRDefault="008E3A81" w:rsidP="00A90F3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Petr </w:t>
      </w:r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Rejman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br/>
        <w:t xml:space="preserve">Předseda Tělovýchovné jednoty Sokol </w:t>
      </w:r>
      <w:proofErr w:type="gramStart"/>
      <w:r w:rsidR="000D42DC">
        <w:rPr>
          <w:rFonts w:asciiTheme="majorHAnsi" w:eastAsia="Times New Roman" w:hAnsiTheme="majorHAnsi" w:cstheme="majorHAnsi"/>
          <w:sz w:val="24"/>
          <w:szCs w:val="24"/>
          <w:lang w:eastAsia="cs-CZ"/>
        </w:rPr>
        <w:t>Chroustovice</w:t>
      </w:r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proofErr w:type="spellStart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z.s</w:t>
      </w:r>
      <w:proofErr w:type="spellEnd"/>
      <w:r w:rsidRPr="008E3A81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  <w:proofErr w:type="gramEnd"/>
    </w:p>
    <w:p w:rsidR="00F04EEB" w:rsidRPr="008E3A81" w:rsidRDefault="00F04EEB" w:rsidP="00A90F3D">
      <w:pPr>
        <w:rPr>
          <w:rFonts w:asciiTheme="majorHAnsi" w:hAnsiTheme="majorHAnsi" w:cstheme="majorHAnsi"/>
          <w:sz w:val="24"/>
          <w:szCs w:val="24"/>
        </w:rPr>
      </w:pPr>
    </w:p>
    <w:sectPr w:rsidR="00F04EEB" w:rsidRPr="008E3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2312C"/>
    <w:multiLevelType w:val="multilevel"/>
    <w:tmpl w:val="3990D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81"/>
    <w:rsid w:val="000D42DC"/>
    <w:rsid w:val="008E3A81"/>
    <w:rsid w:val="00A90F3D"/>
    <w:rsid w:val="00F0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9267-D384-4C23-9103-E40777FB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3A81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8E3A81"/>
  </w:style>
  <w:style w:type="paragraph" w:styleId="Odstavecseseznamem">
    <w:name w:val="List Paragraph"/>
    <w:basedOn w:val="Normln"/>
    <w:uiPriority w:val="34"/>
    <w:qFormat/>
    <w:rsid w:val="008E3A8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E3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2022-04-25T07:20:00Z</dcterms:created>
  <dcterms:modified xsi:type="dcterms:W3CDTF">2022-04-25T07:31:00Z</dcterms:modified>
</cp:coreProperties>
</file>